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F7" w:rsidRDefault="00912DB6">
      <w:pPr>
        <w:spacing w:before="74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November</w:t>
      </w:r>
      <w:r w:rsidR="00524D74">
        <w:rPr>
          <w:rFonts w:ascii="Arial"/>
          <w:b/>
          <w:sz w:val="20"/>
        </w:rPr>
        <w:t xml:space="preserve"> </w:t>
      </w:r>
      <w:r w:rsidR="00C4187C">
        <w:rPr>
          <w:rFonts w:ascii="Arial"/>
          <w:b/>
          <w:sz w:val="20"/>
        </w:rPr>
        <w:t>2</w:t>
      </w:r>
      <w:r>
        <w:rPr>
          <w:rFonts w:ascii="Arial"/>
          <w:b/>
          <w:sz w:val="20"/>
        </w:rPr>
        <w:t>9</w:t>
      </w:r>
      <w:r w:rsidR="004F34D0">
        <w:rPr>
          <w:rFonts w:ascii="Arial"/>
          <w:b/>
          <w:sz w:val="20"/>
        </w:rPr>
        <w:t xml:space="preserve">, </w:t>
      </w:r>
      <w:r w:rsidR="002B4470">
        <w:rPr>
          <w:rFonts w:ascii="Arial"/>
          <w:b/>
          <w:spacing w:val="-1"/>
          <w:sz w:val="20"/>
        </w:rPr>
        <w:t>201</w:t>
      </w:r>
      <w:r w:rsidR="00C4187C">
        <w:rPr>
          <w:rFonts w:ascii="Arial"/>
          <w:b/>
          <w:spacing w:val="-1"/>
          <w:sz w:val="20"/>
        </w:rPr>
        <w:t>8</w:t>
      </w:r>
    </w:p>
    <w:p w:rsidR="006726F7" w:rsidRDefault="006726F7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6726F7" w:rsidRDefault="004F34D0" w:rsidP="002B4470">
      <w:pPr>
        <w:ind w:left="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0000"/>
          <w:sz w:val="24"/>
          <w:u w:val="thick" w:color="FF0000"/>
        </w:rPr>
        <w:t>Meeting</w:t>
      </w:r>
      <w:r>
        <w:rPr>
          <w:rFonts w:ascii="Arial"/>
          <w:b/>
          <w:color w:val="FF0000"/>
          <w:spacing w:val="2"/>
          <w:sz w:val="24"/>
          <w:u w:val="thick" w:color="FF0000"/>
        </w:rPr>
        <w:t xml:space="preserve"> </w:t>
      </w:r>
      <w:r>
        <w:rPr>
          <w:rFonts w:ascii="Arial"/>
          <w:b/>
          <w:color w:val="FF0000"/>
          <w:spacing w:val="-2"/>
          <w:sz w:val="24"/>
          <w:u w:val="thick" w:color="FF0000"/>
        </w:rPr>
        <w:t>Agenda*</w:t>
      </w:r>
    </w:p>
    <w:p w:rsidR="006726F7" w:rsidRDefault="006726F7" w:rsidP="002B4470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850"/>
        <w:gridCol w:w="1620"/>
      </w:tblGrid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310EF7">
            <w:pPr>
              <w:pStyle w:val="TableParagraph"/>
              <w:spacing w:before="7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z w:val="20"/>
              </w:rPr>
              <w:t>Call to order (roll call, quorum, admin. announcements)</w:t>
            </w:r>
            <w:r w:rsidR="004F34D0">
              <w:rPr>
                <w:rFonts w:ascii="Arial"/>
                <w:spacing w:val="1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</w:p>
          <w:p w:rsidR="00310EF7" w:rsidRDefault="00310EF7" w:rsidP="00C434A5">
            <w:pPr>
              <w:pStyle w:val="TableParagraph"/>
              <w:spacing w:before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726F7" w:rsidTr="00393F93">
        <w:trPr>
          <w:trHeight w:hRule="exact"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/>
                <w:spacing w:val="-1"/>
                <w:sz w:val="20"/>
              </w:rPr>
              <w:t>Welcome and introductions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310EF7" w:rsidRDefault="002B4470" w:rsidP="00C434A5">
            <w:pPr>
              <w:pStyle w:val="TableParagraph"/>
              <w:spacing w:before="74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393F93">
        <w:trPr>
          <w:trHeight w:hRule="exact"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  <w:r w:rsidR="00B066D5">
              <w:rPr>
                <w:rFonts w:ascii="Arial"/>
                <w:sz w:val="20"/>
              </w:rPr>
              <w:t>9</w:t>
            </w:r>
            <w:r>
              <w:rPr>
                <w:rFonts w:ascii="Arial"/>
                <w:sz w:val="20"/>
              </w:rPr>
              <w:t>:</w:t>
            </w:r>
            <w:r w:rsidR="005215E1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310EF7">
              <w:rPr>
                <w:rFonts w:ascii="Arial" w:eastAsia="Arial" w:hAnsi="Arial" w:cs="Arial"/>
                <w:sz w:val="20"/>
                <w:szCs w:val="20"/>
              </w:rPr>
              <w:t>Approval of agenda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 xml:space="preserve"> and previous min</w:t>
            </w:r>
            <w:r w:rsidR="00821523">
              <w:rPr>
                <w:rFonts w:ascii="Arial" w:eastAsia="Arial" w:hAnsi="Arial" w:cs="Arial"/>
                <w:sz w:val="20"/>
                <w:szCs w:val="20"/>
              </w:rPr>
              <w:t>ute</w:t>
            </w:r>
            <w:r w:rsidR="002B4470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393F93">
        <w:trPr>
          <w:trHeight w:hRule="exact" w:val="36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B066D5" w:rsidP="00B066D5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10</w:t>
            </w:r>
            <w:r w:rsidR="00310EF7" w:rsidRPr="008915F2">
              <w:rPr>
                <w:rFonts w:ascii="Arial"/>
                <w:sz w:val="20"/>
                <w:szCs w:val="20"/>
              </w:rPr>
              <w:t>:</w:t>
            </w:r>
            <w:r>
              <w:rPr>
                <w:rFonts w:ascii="Arial"/>
                <w:sz w:val="20"/>
                <w:szCs w:val="20"/>
              </w:rPr>
              <w:t>00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Pr="008915F2" w:rsidRDefault="008915F2" w:rsidP="00310EF7">
            <w:pPr>
              <w:pStyle w:val="TableParagraph"/>
              <w:spacing w:before="104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8915F2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6726F7" w:rsidP="00C434A5">
            <w:pPr>
              <w:pStyle w:val="TableParagraph"/>
              <w:spacing w:before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2FA4" w:rsidTr="00073D02">
        <w:trPr>
          <w:cantSplit/>
          <w:trHeight w:hRule="exact" w:val="6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F12FA4" w:rsidP="00C650F5">
            <w:pPr>
              <w:pStyle w:val="TableParagraph"/>
              <w:spacing w:before="113"/>
              <w:ind w:left="68"/>
              <w:rPr>
                <w:rFonts w:ascii="Arial"/>
                <w:sz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912DB6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  <w:r>
              <w:rPr>
                <w:rFonts w:ascii="Arial"/>
                <w:spacing w:val="1"/>
                <w:sz w:val="20"/>
              </w:rPr>
              <w:t>Review changes to DRAFT</w:t>
            </w:r>
            <w:bookmarkStart w:id="0" w:name="_GoBack"/>
            <w:bookmarkEnd w:id="0"/>
            <w:r w:rsidR="00320ECC">
              <w:rPr>
                <w:rFonts w:ascii="Arial"/>
                <w:spacing w:val="1"/>
                <w:sz w:val="20"/>
              </w:rPr>
              <w:t xml:space="preserve"> </w:t>
            </w:r>
            <w:r w:rsidR="00320ECC">
              <w:rPr>
                <w:rFonts w:ascii="Arial"/>
                <w:spacing w:val="1"/>
                <w:sz w:val="20"/>
              </w:rPr>
              <w:t>“</w:t>
            </w:r>
            <w:r w:rsidR="00F12FA4">
              <w:rPr>
                <w:rFonts w:ascii="Arial"/>
                <w:spacing w:val="1"/>
                <w:sz w:val="20"/>
              </w:rPr>
              <w:t xml:space="preserve">NM </w:t>
            </w:r>
            <w:r w:rsidR="00CC1490">
              <w:rPr>
                <w:rFonts w:ascii="Arial"/>
                <w:spacing w:val="1"/>
                <w:sz w:val="20"/>
              </w:rPr>
              <w:t>Hazardous</w:t>
            </w:r>
            <w:r w:rsidR="00F12FA4">
              <w:rPr>
                <w:rFonts w:ascii="Arial"/>
                <w:spacing w:val="1"/>
                <w:sz w:val="20"/>
              </w:rPr>
              <w:t xml:space="preserve"> Materials </w:t>
            </w:r>
            <w:r w:rsidR="00CC1490">
              <w:rPr>
                <w:rFonts w:ascii="Arial"/>
                <w:spacing w:val="1"/>
                <w:sz w:val="20"/>
              </w:rPr>
              <w:t xml:space="preserve">Emergency </w:t>
            </w:r>
            <w:r w:rsidR="00F12FA4">
              <w:rPr>
                <w:rFonts w:ascii="Arial"/>
                <w:spacing w:val="1"/>
                <w:sz w:val="20"/>
              </w:rPr>
              <w:t>Response Plan</w:t>
            </w:r>
            <w:r w:rsidR="00C4187C">
              <w:rPr>
                <w:rFonts w:ascii="Arial"/>
                <w:spacing w:val="1"/>
                <w:sz w:val="20"/>
              </w:rPr>
              <w:t>”</w:t>
            </w:r>
          </w:p>
          <w:p w:rsidR="00C4187C" w:rsidRPr="001C1E03" w:rsidRDefault="00C4187C" w:rsidP="00C4187C">
            <w:pPr>
              <w:pStyle w:val="TableParagraph"/>
              <w:spacing w:before="113"/>
              <w:ind w:left="720"/>
              <w:rPr>
                <w:rFonts w:ascii="Arial"/>
                <w:spacing w:val="1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FA4" w:rsidRDefault="004D104D" w:rsidP="00C434A5">
            <w:pPr>
              <w:pStyle w:val="TableParagraph"/>
              <w:spacing w:before="11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H. Jolly</w:t>
            </w:r>
          </w:p>
        </w:tc>
      </w:tr>
      <w:tr w:rsidR="006726F7" w:rsidTr="00393F93">
        <w:trPr>
          <w:cantSplit/>
          <w:trHeight w:hRule="exact" w:val="39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45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pacing w:val="1"/>
                <w:sz w:val="20"/>
              </w:rPr>
              <w:t>Public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73D02">
        <w:trPr>
          <w:trHeight w:hRule="exact" w:val="4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3D3C5E" w:rsidP="00C434A5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  <w:r w:rsidR="00310EF7">
              <w:rPr>
                <w:rFonts w:ascii="Arial"/>
                <w:sz w:val="20"/>
              </w:rPr>
              <w:t>:</w:t>
            </w:r>
            <w:r w:rsidR="00C434A5">
              <w:rPr>
                <w:rFonts w:ascii="Arial"/>
                <w:sz w:val="20"/>
              </w:rPr>
              <w:t>55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1C1E03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1C1E03">
              <w:rPr>
                <w:rFonts w:ascii="Arial"/>
                <w:sz w:val="20"/>
              </w:rPr>
              <w:t>Commission members closing comments.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726F7" w:rsidRDefault="002B4470" w:rsidP="00C434A5">
            <w:pPr>
              <w:pStyle w:val="TableParagraph"/>
              <w:spacing w:before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  <w:tr w:rsidR="006726F7" w:rsidTr="00073D02">
        <w:trPr>
          <w:trHeight w:hRule="exact" w:val="484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1873A3">
            <w:pPr>
              <w:pStyle w:val="TableParagraph"/>
              <w:spacing w:before="113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12:00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726F7" w:rsidRDefault="004F34D0">
            <w:pPr>
              <w:pStyle w:val="TableParagraph"/>
              <w:spacing w:before="113"/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26F7" w:rsidRDefault="002B4470" w:rsidP="00C434A5">
            <w:pPr>
              <w:jc w:val="center"/>
            </w:pPr>
            <w:r>
              <w:rPr>
                <w:rFonts w:ascii="Arial"/>
                <w:spacing w:val="-1"/>
                <w:sz w:val="20"/>
              </w:rPr>
              <w:t>Mitchell</w:t>
            </w:r>
          </w:p>
        </w:tc>
      </w:tr>
    </w:tbl>
    <w:p w:rsidR="006726F7" w:rsidRDefault="004F34D0">
      <w:pPr>
        <w:spacing w:line="204" w:lineRule="exact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FF0000"/>
          <w:spacing w:val="-1"/>
          <w:sz w:val="20"/>
        </w:rPr>
        <w:t>*Subject</w:t>
      </w:r>
      <w:r>
        <w:rPr>
          <w:rFonts w:ascii="Arial"/>
          <w:color w:val="FF0000"/>
          <w:sz w:val="20"/>
        </w:rPr>
        <w:t xml:space="preserve"> to</w:t>
      </w:r>
      <w:r>
        <w:rPr>
          <w:rFonts w:ascii="Arial"/>
          <w:color w:val="FF0000"/>
          <w:spacing w:val="1"/>
          <w:sz w:val="20"/>
        </w:rPr>
        <w:t xml:space="preserve"> </w:t>
      </w:r>
      <w:r>
        <w:rPr>
          <w:rFonts w:ascii="Arial"/>
          <w:color w:val="FF0000"/>
          <w:sz w:val="20"/>
        </w:rPr>
        <w:t>change</w:t>
      </w:r>
    </w:p>
    <w:p w:rsidR="006726F7" w:rsidRDefault="006726F7">
      <w:pPr>
        <w:spacing w:before="10"/>
        <w:rPr>
          <w:rFonts w:ascii="Arial" w:eastAsia="Arial" w:hAnsi="Arial" w:cs="Arial"/>
          <w:sz w:val="21"/>
          <w:szCs w:val="21"/>
        </w:rPr>
      </w:pPr>
    </w:p>
    <w:p w:rsidR="006726F7" w:rsidRDefault="004F34D0">
      <w:pPr>
        <w:ind w:left="180" w:right="208"/>
        <w:rPr>
          <w:rFonts w:ascii="Arial" w:eastAsia="Arial" w:hAnsi="Arial" w:cs="Arial"/>
        </w:rPr>
      </w:pPr>
      <w:r>
        <w:rPr>
          <w:rFonts w:ascii="Arial"/>
          <w:b/>
        </w:rPr>
        <w:t>Note:</w:t>
      </w:r>
      <w:r>
        <w:rPr>
          <w:rFonts w:ascii="Arial"/>
          <w:b/>
          <w:spacing w:val="-6"/>
        </w:rPr>
        <w:t xml:space="preserve"> </w:t>
      </w:r>
      <w:r w:rsidR="002A74BA">
        <w:rPr>
          <w:rFonts w:ascii="Arial"/>
          <w:b/>
          <w:color w:val="FF0000"/>
          <w:spacing w:val="2"/>
        </w:rPr>
        <w:t xml:space="preserve">Next meeting will be in </w:t>
      </w:r>
      <w:r w:rsidR="00073D02">
        <w:rPr>
          <w:rFonts w:ascii="Arial"/>
          <w:b/>
          <w:color w:val="FF0000"/>
          <w:spacing w:val="2"/>
        </w:rPr>
        <w:t>February</w:t>
      </w:r>
      <w:r w:rsidR="002A74BA">
        <w:rPr>
          <w:rFonts w:ascii="Arial"/>
          <w:b/>
          <w:color w:val="FF0000"/>
          <w:spacing w:val="2"/>
        </w:rPr>
        <w:t>, loca</w:t>
      </w:r>
      <w:r w:rsidR="002904F9">
        <w:rPr>
          <w:rFonts w:ascii="Arial"/>
          <w:b/>
          <w:color w:val="FF0000"/>
          <w:spacing w:val="2"/>
        </w:rPr>
        <w:t>tion has not been determined</w:t>
      </w:r>
    </w:p>
    <w:p w:rsidR="006726F7" w:rsidRDefault="004F34D0">
      <w:pPr>
        <w:spacing w:line="252" w:lineRule="exact"/>
        <w:ind w:left="180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  <w:r>
        <w:rPr>
          <w:rFonts w:ascii="Arial"/>
          <w:b/>
          <w:spacing w:val="-2"/>
        </w:rPr>
        <w:t xml:space="preserve"> </w:t>
      </w:r>
      <w:r w:rsidR="002B4470">
        <w:rPr>
          <w:rFonts w:ascii="Arial"/>
          <w:b/>
          <w:color w:val="FF0000"/>
          <w:spacing w:val="-2"/>
        </w:rPr>
        <w:t xml:space="preserve">Tentative Date is </w:t>
      </w:r>
      <w:r w:rsidR="00625BC1">
        <w:rPr>
          <w:rFonts w:ascii="Arial"/>
          <w:b/>
          <w:color w:val="FF0000"/>
          <w:spacing w:val="-2"/>
        </w:rPr>
        <w:t>J</w:t>
      </w:r>
      <w:r w:rsidR="00B066D5">
        <w:rPr>
          <w:rFonts w:ascii="Arial"/>
          <w:b/>
          <w:color w:val="FF0000"/>
          <w:spacing w:val="-2"/>
        </w:rPr>
        <w:t>anuary</w:t>
      </w:r>
      <w:r w:rsidR="00030D47">
        <w:rPr>
          <w:rFonts w:ascii="Arial"/>
          <w:b/>
          <w:color w:val="FF0000"/>
          <w:spacing w:val="-2"/>
        </w:rPr>
        <w:t xml:space="preserve"> </w:t>
      </w:r>
      <w:r w:rsidR="002A74BA">
        <w:rPr>
          <w:rFonts w:ascii="Arial"/>
          <w:b/>
          <w:color w:val="FF0000"/>
          <w:spacing w:val="-1"/>
        </w:rPr>
        <w:t>201</w:t>
      </w:r>
      <w:r w:rsidR="00C4187C">
        <w:rPr>
          <w:rFonts w:ascii="Arial"/>
          <w:b/>
          <w:color w:val="FF0000"/>
          <w:spacing w:val="-1"/>
        </w:rPr>
        <w:t>9</w:t>
      </w:r>
    </w:p>
    <w:p w:rsidR="006726F7" w:rsidRDefault="004F34D0">
      <w:pPr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Time: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B066D5">
        <w:rPr>
          <w:rFonts w:ascii="Arial" w:eastAsia="Arial" w:hAnsi="Arial" w:cs="Arial"/>
          <w:b/>
          <w:bCs/>
          <w:color w:val="FF0000"/>
        </w:rPr>
        <w:t>9</w:t>
      </w:r>
      <w:r>
        <w:rPr>
          <w:rFonts w:ascii="Arial" w:eastAsia="Arial" w:hAnsi="Arial" w:cs="Arial"/>
          <w:b/>
          <w:bCs/>
          <w:color w:val="FF0000"/>
        </w:rPr>
        <w:t xml:space="preserve">:00 </w:t>
      </w:r>
      <w:r w:rsidR="002B4470">
        <w:rPr>
          <w:rFonts w:ascii="Arial" w:eastAsia="Arial" w:hAnsi="Arial" w:cs="Arial"/>
          <w:b/>
          <w:bCs/>
          <w:color w:val="FF0000"/>
        </w:rPr>
        <w:t xml:space="preserve">am </w:t>
      </w:r>
      <w:r>
        <w:rPr>
          <w:rFonts w:ascii="Arial" w:eastAsia="Arial" w:hAnsi="Arial" w:cs="Arial"/>
          <w:b/>
          <w:bCs/>
          <w:color w:val="FF0000"/>
        </w:rPr>
        <w:t>–</w:t>
      </w:r>
      <w:r>
        <w:rPr>
          <w:rFonts w:ascii="Arial" w:eastAsia="Arial" w:hAnsi="Arial" w:cs="Arial"/>
          <w:b/>
          <w:bCs/>
          <w:color w:val="FF0000"/>
          <w:spacing w:val="-3"/>
        </w:rPr>
        <w:t xml:space="preserve"> </w:t>
      </w:r>
      <w:r w:rsidR="001873A3">
        <w:rPr>
          <w:rFonts w:ascii="Arial" w:eastAsia="Arial" w:hAnsi="Arial" w:cs="Arial"/>
          <w:b/>
          <w:bCs/>
          <w:color w:val="FF0000"/>
          <w:spacing w:val="-3"/>
        </w:rPr>
        <w:t>1</w:t>
      </w:r>
      <w:r w:rsidR="002B4470">
        <w:rPr>
          <w:rFonts w:ascii="Arial" w:eastAsia="Arial" w:hAnsi="Arial" w:cs="Arial"/>
          <w:b/>
          <w:bCs/>
          <w:color w:val="FF0000"/>
        </w:rPr>
        <w:t>2</w:t>
      </w:r>
      <w:r>
        <w:rPr>
          <w:rFonts w:ascii="Arial" w:eastAsia="Arial" w:hAnsi="Arial" w:cs="Arial"/>
          <w:b/>
          <w:bCs/>
          <w:color w:val="FF0000"/>
        </w:rPr>
        <w:t>:00</w:t>
      </w:r>
      <w:r w:rsidR="002B4470">
        <w:rPr>
          <w:rFonts w:ascii="Arial" w:eastAsia="Arial" w:hAnsi="Arial" w:cs="Arial"/>
          <w:b/>
          <w:bCs/>
          <w:color w:val="FF0000"/>
        </w:rPr>
        <w:t xml:space="preserve"> pm</w:t>
      </w:r>
    </w:p>
    <w:p w:rsidR="006726F7" w:rsidRDefault="004F34D0" w:rsidP="00922CF4">
      <w:pPr>
        <w:spacing w:before="3"/>
        <w:ind w:left="1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</w:rPr>
        <w:t>Location:</w:t>
      </w:r>
      <w:r>
        <w:rPr>
          <w:rFonts w:ascii="Arial"/>
          <w:b/>
          <w:spacing w:val="-2"/>
        </w:rPr>
        <w:t xml:space="preserve"> </w:t>
      </w:r>
      <w:r w:rsidR="007A2BD5">
        <w:rPr>
          <w:rFonts w:ascii="Arial"/>
          <w:b/>
          <w:color w:val="FF0000"/>
        </w:rPr>
        <w:t>To be announced when a determination is made</w:t>
      </w:r>
    </w:p>
    <w:sectPr w:rsidR="006726F7" w:rsidSect="00393F93">
      <w:headerReference w:type="default" r:id="rId9"/>
      <w:footerReference w:type="default" r:id="rId10"/>
      <w:pgSz w:w="12240" w:h="15840"/>
      <w:pgMar w:top="540" w:right="940" w:bottom="180" w:left="900" w:header="72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86" w:rsidRDefault="003B0586" w:rsidP="001C1E03">
      <w:r>
        <w:separator/>
      </w:r>
    </w:p>
  </w:endnote>
  <w:endnote w:type="continuationSeparator" w:id="0">
    <w:p w:rsidR="003B0586" w:rsidRDefault="003B0586" w:rsidP="001C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1C1E03" w:rsidP="001C1E03">
    <w:pPr>
      <w:spacing w:before="79"/>
      <w:ind w:left="2017" w:right="1978"/>
      <w:jc w:val="center"/>
      <w:rPr>
        <w:rFonts w:ascii="Arial" w:eastAsia="Arial" w:hAnsi="Arial" w:cs="Arial"/>
        <w:sz w:val="16"/>
        <w:szCs w:val="16"/>
      </w:rPr>
    </w:pPr>
    <w:r>
      <w:ptab w:relativeTo="margin" w:alignment="center" w:leader="none"/>
    </w:r>
    <w:r>
      <w:rPr>
        <w:rFonts w:ascii="Arial"/>
        <w:b/>
        <w:spacing w:val="-3"/>
        <w:sz w:val="16"/>
      </w:rPr>
      <w:t>If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z w:val="16"/>
      </w:rPr>
      <w:t>you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2"/>
        <w:sz w:val="16"/>
      </w:rPr>
      <w:t>have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questions,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or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wish</w:t>
    </w:r>
    <w:r>
      <w:rPr>
        <w:rFonts w:ascii="Arial"/>
        <w:b/>
        <w:spacing w:val="-3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z w:val="16"/>
      </w:rPr>
      <w:t>add</w:t>
    </w:r>
    <w:r>
      <w:rPr>
        <w:rFonts w:ascii="Arial"/>
        <w:b/>
        <w:spacing w:val="1"/>
        <w:sz w:val="16"/>
      </w:rPr>
      <w:t xml:space="preserve"> an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pacing w:val="-1"/>
        <w:sz w:val="16"/>
      </w:rPr>
      <w:t>item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pacing w:val="-1"/>
        <w:sz w:val="16"/>
      </w:rPr>
      <w:t>to</w:t>
    </w:r>
    <w:r>
      <w:rPr>
        <w:rFonts w:ascii="Arial"/>
        <w:b/>
        <w:spacing w:val="1"/>
        <w:sz w:val="16"/>
      </w:rPr>
      <w:t xml:space="preserve"> </w:t>
    </w:r>
    <w:r>
      <w:rPr>
        <w:rFonts w:ascii="Arial"/>
        <w:b/>
        <w:sz w:val="16"/>
      </w:rPr>
      <w:t>any</w:t>
    </w:r>
    <w:r>
      <w:rPr>
        <w:rFonts w:ascii="Arial"/>
        <w:b/>
        <w:spacing w:val="2"/>
        <w:sz w:val="16"/>
      </w:rPr>
      <w:t xml:space="preserve"> </w:t>
    </w:r>
    <w:r>
      <w:rPr>
        <w:rFonts w:ascii="Arial"/>
        <w:b/>
        <w:spacing w:val="-1"/>
        <w:sz w:val="16"/>
      </w:rPr>
      <w:t>upcoming</w:t>
    </w:r>
    <w:r>
      <w:rPr>
        <w:rFonts w:ascii="Arial"/>
        <w:b/>
        <w:spacing w:val="-2"/>
        <w:sz w:val="16"/>
      </w:rPr>
      <w:t xml:space="preserve"> </w:t>
    </w:r>
    <w:r>
      <w:rPr>
        <w:rFonts w:ascii="Arial"/>
        <w:b/>
        <w:spacing w:val="-1"/>
        <w:sz w:val="16"/>
      </w:rPr>
      <w:t>agendas,</w:t>
    </w:r>
    <w:r>
      <w:rPr>
        <w:rFonts w:ascii="Arial"/>
        <w:b/>
        <w:spacing w:val="8"/>
        <w:sz w:val="16"/>
      </w:rPr>
      <w:t xml:space="preserve"> </w:t>
    </w:r>
    <w:r>
      <w:rPr>
        <w:rFonts w:ascii="Arial"/>
        <w:b/>
        <w:spacing w:val="-1"/>
        <w:sz w:val="16"/>
      </w:rPr>
      <w:t>contact</w:t>
    </w:r>
    <w:r>
      <w:rPr>
        <w:rFonts w:ascii="Arial"/>
        <w:b/>
        <w:spacing w:val="47"/>
        <w:sz w:val="16"/>
      </w:rPr>
      <w:t xml:space="preserve"> </w:t>
    </w:r>
    <w:r>
      <w:rPr>
        <w:rFonts w:ascii="Arial"/>
        <w:b/>
        <w:spacing w:val="-2"/>
        <w:sz w:val="16"/>
      </w:rPr>
      <w:t>Henry S. Jolly, SERC Coordinator</w:t>
    </w:r>
  </w:p>
  <w:p w:rsidR="001C1E03" w:rsidRPr="002A74BA" w:rsidRDefault="001C1E03" w:rsidP="001C1E03">
    <w:pPr>
      <w:spacing w:before="79"/>
      <w:ind w:left="2017" w:right="1978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PO Box 27111</w:t>
    </w:r>
  </w:p>
  <w:p w:rsidR="001C1E03" w:rsidRDefault="001C1E03" w:rsidP="001C1E03">
    <w:pPr>
      <w:ind w:left="4313" w:right="4275"/>
      <w:jc w:val="center"/>
      <w:rPr>
        <w:rFonts w:ascii="Arial"/>
        <w:b/>
        <w:spacing w:val="-1"/>
        <w:sz w:val="16"/>
      </w:rPr>
    </w:pPr>
    <w:r w:rsidRPr="002A74BA">
      <w:rPr>
        <w:rFonts w:ascii="Arial"/>
        <w:b/>
        <w:spacing w:val="-1"/>
        <w:sz w:val="16"/>
      </w:rPr>
      <w:t>Santa Fe, New Mexico 87502</w:t>
    </w:r>
  </w:p>
  <w:p w:rsidR="001C1E03" w:rsidRPr="001C1E03" w:rsidRDefault="00912DB6" w:rsidP="001C1E03">
    <w:pPr>
      <w:ind w:left="3420" w:right="3110"/>
      <w:jc w:val="center"/>
      <w:rPr>
        <w:rFonts w:ascii="Arial" w:eastAsia="Arial" w:hAnsi="Arial" w:cs="Arial"/>
        <w:sz w:val="16"/>
        <w:szCs w:val="16"/>
      </w:rPr>
    </w:pPr>
    <w:hyperlink r:id="rId1" w:history="1">
      <w:r w:rsidR="001C1E03" w:rsidRPr="002A74BA">
        <w:rPr>
          <w:rStyle w:val="Hyperlink"/>
          <w:rFonts w:ascii="Arial" w:hAnsi="Arial" w:cs="Arial"/>
          <w:b/>
          <w:sz w:val="16"/>
          <w:szCs w:val="16"/>
        </w:rPr>
        <w:t>http://www.nmdhsem.org/SERC_and_LEPCs.aspx</w:t>
      </w:r>
    </w:hyperlink>
    <w:r w:rsidR="001C1E03">
      <w:t xml:space="preserve"> </w:t>
    </w:r>
    <w:hyperlink r:id="rId2" w:history="1">
      <w:r w:rsidR="001C1E03" w:rsidRPr="00746993">
        <w:rPr>
          <w:rStyle w:val="Hyperlink"/>
          <w:rFonts w:ascii="Arial"/>
          <w:b/>
          <w:sz w:val="16"/>
        </w:rPr>
        <w:t>henry.jolly@state.nm.us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86" w:rsidRDefault="003B0586" w:rsidP="001C1E03">
      <w:r>
        <w:separator/>
      </w:r>
    </w:p>
  </w:footnote>
  <w:footnote w:type="continuationSeparator" w:id="0">
    <w:p w:rsidR="003B0586" w:rsidRDefault="003B0586" w:rsidP="001C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03" w:rsidRDefault="002B4470" w:rsidP="001C1E03">
    <w:pPr>
      <w:jc w:val="center"/>
      <w:rPr>
        <w:b/>
        <w:bCs/>
        <w:sz w:val="32"/>
      </w:rPr>
    </w:pPr>
    <w:r>
      <w:rPr>
        <w:noProof/>
      </w:rPr>
      <w:drawing>
        <wp:inline distT="0" distB="0" distL="0" distR="0" wp14:anchorId="07549876" wp14:editId="5369A1D6">
          <wp:extent cx="954155" cy="954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50" cy="95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1E03" w:rsidRDefault="001C1E03" w:rsidP="001C1E03">
    <w:pPr>
      <w:jc w:val="center"/>
      <w:rPr>
        <w:b/>
        <w:bCs/>
        <w:sz w:val="32"/>
      </w:rPr>
    </w:pPr>
  </w:p>
  <w:p w:rsidR="001C1E03" w:rsidRDefault="001C1E03" w:rsidP="001C1E03">
    <w:pPr>
      <w:jc w:val="center"/>
      <w:rPr>
        <w:b/>
        <w:bCs/>
        <w:sz w:val="32"/>
      </w:rPr>
    </w:pPr>
    <w:r>
      <w:rPr>
        <w:b/>
        <w:bCs/>
        <w:sz w:val="32"/>
      </w:rPr>
      <w:t xml:space="preserve">State of New Mexico </w:t>
    </w:r>
  </w:p>
  <w:p w:rsidR="001C1E03" w:rsidRDefault="001C1E03" w:rsidP="001C1E03">
    <w:pPr>
      <w:jc w:val="center"/>
    </w:pPr>
    <w:r>
      <w:rPr>
        <w:b/>
        <w:bCs/>
        <w:sz w:val="32"/>
      </w:rPr>
      <w:t>STATE EMERGENCY RESPONSE COMMISSION</w:t>
    </w:r>
  </w:p>
  <w:p w:rsidR="001C1E03" w:rsidRDefault="001C1E03" w:rsidP="001C1E03"/>
  <w:p w:rsidR="001C1E03" w:rsidRDefault="001C1E03" w:rsidP="001C1E03"/>
  <w:p w:rsidR="001C1E03" w:rsidRDefault="001C1E03" w:rsidP="001C1E03">
    <w:pPr>
      <w:pStyle w:val="Heading1"/>
      <w:ind w:left="720"/>
    </w:pPr>
    <w:r>
      <w:rPr>
        <w:b w:val="0"/>
        <w:bCs w:val="0"/>
      </w:rPr>
      <w:t xml:space="preserve"> </w:t>
    </w:r>
    <w:r w:rsidRPr="006239B4">
      <w:rPr>
        <w:b w:val="0"/>
        <w:bCs w:val="0"/>
      </w:rPr>
      <w:t>SUSANA MARTINEZ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2B4470">
      <w:t xml:space="preserve">             </w:t>
    </w:r>
    <w:r w:rsidR="002B4470" w:rsidRPr="002B4470">
      <w:rPr>
        <w:b w:val="0"/>
        <w:bCs w:val="0"/>
      </w:rPr>
      <w:t>M. Jay Mitchell</w:t>
    </w:r>
  </w:p>
  <w:p w:rsidR="001C1E03" w:rsidRDefault="001C1E03" w:rsidP="001C1E03">
    <w:r>
      <w:t xml:space="preserve">          </w:t>
    </w:r>
    <w:r>
      <w:tab/>
    </w:r>
    <w:r>
      <w:tab/>
      <w:t>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Chairman</w:t>
    </w:r>
  </w:p>
  <w:p w:rsidR="001C1E03" w:rsidRDefault="001C1E03" w:rsidP="001C1E0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266B6" wp14:editId="3DDB1109">
              <wp:simplePos x="0" y="0"/>
              <wp:positionH relativeFrom="column">
                <wp:posOffset>280035</wp:posOffset>
              </wp:positionH>
              <wp:positionV relativeFrom="paragraph">
                <wp:posOffset>67945</wp:posOffset>
              </wp:positionV>
              <wp:extent cx="6172200" cy="0"/>
              <wp:effectExtent l="13335" t="17145" r="15240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5.35pt" to="50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dHQIAADc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5jpEgH&#10;Ldp7S0TTelRqpUBAbdE86NQbl0N4qXY2VErPam9eNP3ukNJlS1TDI9/XiwGQLGQkb1LCxhm47dB/&#10;1gxiyNHrKNq5tl2ABDnQOfbmcu8NP3tE4XCWzSfQcIzo4EtIPiQa6/wnrjsUjAJLoYJsJCenF+cD&#10;EZIPIeFY6a2QMrZeKtQD22X6lMYMp6VgwRvinG0OpbToRML0xC+WBZ7HMKuPikW0lhO2udmeCHm1&#10;4XapAh7UAnxu1nU8fizT5WaxWUxH08lsM5qmVTX6uC2no9k2mz9VH6qyrLKfgVo2zVvBGFeB3TCq&#10;2fTvRuH2aK5Ddh/Wuw7JW/QoGJAd/pF0bGbo33USDppddnZoMkxnDL69pDD+j3uwH9/7+hcAAAD/&#10;/wMAUEsDBBQABgAIAAAAIQA0d4C72wAAAAkBAAAPAAAAZHJzL2Rvd25yZXYueG1sTI/BTsMwEETv&#10;SPyDtUjcqB0USghxKqjEpTdCBRzdeEki4nUUu2ny92zFAY77ZjQ7U2xm14sJx9B50pCsFAik2tuO&#10;Gg37t5ebDESIhqzpPaGGBQNsysuLwuTWn+gVpyo2gkMo5EZDG+OQSxnqFp0JKz8gsfblR2cin2Mj&#10;7WhOHO56eavUWjrTEX9ozYDbFuvv6ug45e4je96ZbL8sffX5kG7fdxM5ra+v5qdHEBHn+GeGc32u&#10;DiV3Ovgj2SB6DWmasJO5ugdx1lWyZnL4JbIs5P8F5Q8AAAD//wMAUEsBAi0AFAAGAAgAAAAhALaD&#10;OJL+AAAA4QEAABMAAAAAAAAAAAAAAAAAAAAAAFtDb250ZW50X1R5cGVzXS54bWxQSwECLQAUAAYA&#10;CAAAACEAOP0h/9YAAACUAQAACwAAAAAAAAAAAAAAAAAvAQAAX3JlbHMvLnJlbHNQSwECLQAUAAYA&#10;CAAAACEAuDxU3R0CAAA3BAAADgAAAAAAAAAAAAAAAAAuAgAAZHJzL2Uyb0RvYy54bWxQSwECLQAU&#10;AAYACAAAACEANHeAu9sAAAAJAQAADwAAAAAAAAAAAAAAAAB3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9AD"/>
    <w:multiLevelType w:val="hybridMultilevel"/>
    <w:tmpl w:val="2BCED192"/>
    <w:lvl w:ilvl="0" w:tplc="444EE4C8">
      <w:start w:val="1"/>
      <w:numFmt w:val="bullet"/>
      <w:lvlText w:val="-"/>
      <w:lvlJc w:val="left"/>
      <w:pPr>
        <w:ind w:left="1961" w:hanging="360"/>
      </w:pPr>
      <w:rPr>
        <w:rFonts w:ascii="Arial" w:eastAsia="Arial" w:hAnsi="Arial" w:hint="default"/>
        <w:sz w:val="18"/>
        <w:szCs w:val="18"/>
      </w:rPr>
    </w:lvl>
    <w:lvl w:ilvl="1" w:tplc="73364F26">
      <w:start w:val="1"/>
      <w:numFmt w:val="bullet"/>
      <w:lvlText w:val="o"/>
      <w:lvlJc w:val="left"/>
      <w:pPr>
        <w:ind w:left="2681" w:hanging="360"/>
      </w:pPr>
      <w:rPr>
        <w:rFonts w:ascii="Courier New" w:eastAsia="Courier New" w:hAnsi="Courier New" w:hint="default"/>
        <w:sz w:val="18"/>
        <w:szCs w:val="18"/>
      </w:rPr>
    </w:lvl>
    <w:lvl w:ilvl="2" w:tplc="F6B6668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3" w:tplc="B8807B6A">
      <w:start w:val="1"/>
      <w:numFmt w:val="bullet"/>
      <w:lvlText w:val="•"/>
      <w:lvlJc w:val="left"/>
      <w:pPr>
        <w:ind w:left="4378" w:hanging="360"/>
      </w:pPr>
      <w:rPr>
        <w:rFonts w:hint="default"/>
      </w:rPr>
    </w:lvl>
    <w:lvl w:ilvl="4" w:tplc="1200FE64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5" w:tplc="DAF0DEB8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6" w:tplc="DBFE57D2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7" w:tplc="9508E76C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AA74B8F2">
      <w:start w:val="1"/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1">
    <w:nsid w:val="66383152"/>
    <w:multiLevelType w:val="hybridMultilevel"/>
    <w:tmpl w:val="B10A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7"/>
    <w:rsid w:val="00030D47"/>
    <w:rsid w:val="00073D02"/>
    <w:rsid w:val="000A6F11"/>
    <w:rsid w:val="00172FE7"/>
    <w:rsid w:val="001873A3"/>
    <w:rsid w:val="001C1E03"/>
    <w:rsid w:val="00207869"/>
    <w:rsid w:val="002904F9"/>
    <w:rsid w:val="002A74BA"/>
    <w:rsid w:val="002B4470"/>
    <w:rsid w:val="00310EF7"/>
    <w:rsid w:val="00320ECC"/>
    <w:rsid w:val="00393F93"/>
    <w:rsid w:val="003B0586"/>
    <w:rsid w:val="003D3C5E"/>
    <w:rsid w:val="00477829"/>
    <w:rsid w:val="004D104D"/>
    <w:rsid w:val="004F34D0"/>
    <w:rsid w:val="005215E1"/>
    <w:rsid w:val="00524D74"/>
    <w:rsid w:val="00562FF2"/>
    <w:rsid w:val="005A62F8"/>
    <w:rsid w:val="005B4678"/>
    <w:rsid w:val="005F6D5C"/>
    <w:rsid w:val="00625BC1"/>
    <w:rsid w:val="006726F7"/>
    <w:rsid w:val="007A2BD5"/>
    <w:rsid w:val="00821523"/>
    <w:rsid w:val="008915F2"/>
    <w:rsid w:val="009004EE"/>
    <w:rsid w:val="00912DB6"/>
    <w:rsid w:val="00922CF4"/>
    <w:rsid w:val="00956787"/>
    <w:rsid w:val="00B066D5"/>
    <w:rsid w:val="00B97971"/>
    <w:rsid w:val="00C4187C"/>
    <w:rsid w:val="00C434A5"/>
    <w:rsid w:val="00C650F5"/>
    <w:rsid w:val="00CC1490"/>
    <w:rsid w:val="00CC2200"/>
    <w:rsid w:val="00E12A73"/>
    <w:rsid w:val="00F12FA4"/>
    <w:rsid w:val="00F33B8C"/>
    <w:rsid w:val="00F5377C"/>
    <w:rsid w:val="00FD167A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160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961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4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C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1E03"/>
  </w:style>
  <w:style w:type="paragraph" w:styleId="Footer">
    <w:name w:val="footer"/>
    <w:basedOn w:val="Normal"/>
    <w:link w:val="FooterChar"/>
    <w:uiPriority w:val="99"/>
    <w:unhideWhenUsed/>
    <w:rsid w:val="001C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03"/>
  </w:style>
  <w:style w:type="paragraph" w:customStyle="1" w:styleId="Default">
    <w:name w:val="Default"/>
    <w:rsid w:val="00320E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nry.jolly@state.nm.us" TargetMode="External"/><Relationship Id="rId1" Type="http://schemas.openxmlformats.org/officeDocument/2006/relationships/hyperlink" Target="http://www.nmdhsem.org/SERC_and_LEPC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9177-AFD4-4B34-9C0E-353C2476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LEPC Agenda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LEPC Agenda</dc:title>
  <dc:creator>Jennifer Ickes</dc:creator>
  <cp:lastModifiedBy>Henry Jolly</cp:lastModifiedBy>
  <cp:revision>3</cp:revision>
  <cp:lastPrinted>2015-02-09T16:35:00Z</cp:lastPrinted>
  <dcterms:created xsi:type="dcterms:W3CDTF">2018-11-20T15:39:00Z</dcterms:created>
  <dcterms:modified xsi:type="dcterms:W3CDTF">2018-11-20T15:44:00Z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2014-10-24T00:00:00Z</vt:filetime>
  </property>
</Properties>
</file>